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1A" w:rsidRPr="001C7800" w:rsidRDefault="00D2531A" w:rsidP="00D2531A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СТАРОЗЮРИНСКОГО</w:t>
      </w:r>
      <w:proofErr w:type="gramEnd"/>
      <w:r w:rsidRPr="001C7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</w:t>
      </w:r>
    </w:p>
    <w:p w:rsidR="00D2531A" w:rsidRPr="001C7800" w:rsidRDefault="00D2531A" w:rsidP="00D2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D2531A" w:rsidRPr="001C7800" w:rsidRDefault="00D2531A" w:rsidP="00D2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7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  <w:proofErr w:type="gramEnd"/>
    </w:p>
    <w:p w:rsidR="00D2531A" w:rsidRPr="001C7800" w:rsidRDefault="00D2531A" w:rsidP="00D25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31A" w:rsidRPr="001C7800" w:rsidRDefault="00D2531A" w:rsidP="00D25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8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РЕШЕНИЕ №177</w:t>
      </w:r>
    </w:p>
    <w:p w:rsidR="00D2531A" w:rsidRPr="001C7800" w:rsidRDefault="00D2531A" w:rsidP="00D25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31A" w:rsidRPr="001C7800" w:rsidRDefault="00D2531A" w:rsidP="00D2531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C7800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</w:t>
      </w:r>
      <w:r w:rsidR="00F6279D" w:rsidRPr="001C7800">
        <w:rPr>
          <w:rFonts w:ascii="Calibri" w:eastAsia="Times New Roman" w:hAnsi="Calibri" w:cs="Times New Roman"/>
          <w:b/>
          <w:sz w:val="28"/>
          <w:szCs w:val="28"/>
          <w:lang w:val="tt-RU"/>
        </w:rPr>
        <w:t>Пятьдесят</w:t>
      </w:r>
      <w:r w:rsidRPr="001C7800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="00F6279D" w:rsidRPr="001C7800">
        <w:rPr>
          <w:rFonts w:ascii="Calibri" w:eastAsia="Times New Roman" w:hAnsi="Calibri" w:cs="Times New Roman"/>
          <w:b/>
          <w:sz w:val="28"/>
          <w:szCs w:val="28"/>
        </w:rPr>
        <w:t xml:space="preserve"> первого </w:t>
      </w:r>
      <w:r w:rsidRPr="001C7800">
        <w:rPr>
          <w:rFonts w:ascii="Calibri" w:eastAsia="Times New Roman" w:hAnsi="Calibri" w:cs="Times New Roman"/>
          <w:b/>
          <w:sz w:val="28"/>
          <w:szCs w:val="28"/>
        </w:rPr>
        <w:t>заседания  третьего созыва</w:t>
      </w:r>
    </w:p>
    <w:p w:rsidR="00D2531A" w:rsidRPr="000939F7" w:rsidRDefault="00D2531A" w:rsidP="00D2531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D2531A" w:rsidRPr="000939F7" w:rsidRDefault="001C7800" w:rsidP="00D25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15</w:t>
      </w:r>
      <w:r w:rsidR="00D2531A" w:rsidRPr="000939F7">
        <w:rPr>
          <w:rFonts w:ascii="Calibri" w:eastAsia="Times New Roman" w:hAnsi="Calibri" w:cs="Times New Roman"/>
          <w:b/>
          <w:sz w:val="28"/>
          <w:szCs w:val="28"/>
        </w:rPr>
        <w:t>.0</w:t>
      </w:r>
      <w:r>
        <w:rPr>
          <w:rFonts w:ascii="Calibri" w:eastAsia="Times New Roman" w:hAnsi="Calibri" w:cs="Times New Roman"/>
          <w:b/>
          <w:sz w:val="28"/>
          <w:szCs w:val="28"/>
        </w:rPr>
        <w:t>6</w:t>
      </w:r>
      <w:r w:rsidR="00D2531A" w:rsidRPr="000939F7">
        <w:rPr>
          <w:rFonts w:ascii="Calibri" w:eastAsia="Times New Roman" w:hAnsi="Calibri" w:cs="Times New Roman"/>
          <w:b/>
          <w:sz w:val="28"/>
          <w:szCs w:val="28"/>
        </w:rPr>
        <w:t xml:space="preserve">.2020 года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</w:t>
      </w:r>
      <w:r w:rsidR="00D2531A" w:rsidRPr="000939F7">
        <w:rPr>
          <w:rFonts w:ascii="Calibri" w:eastAsia="Times New Roman" w:hAnsi="Calibri" w:cs="Times New Roman"/>
          <w:b/>
          <w:sz w:val="28"/>
          <w:szCs w:val="28"/>
        </w:rPr>
        <w:t xml:space="preserve">    с. Старые Зюри</w:t>
      </w:r>
    </w:p>
    <w:p w:rsidR="00D2531A" w:rsidRPr="00D2531A" w:rsidRDefault="00D2531A" w:rsidP="00D25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31A" w:rsidRPr="00D2531A" w:rsidRDefault="00D2531A" w:rsidP="00D2531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531A">
        <w:rPr>
          <w:rFonts w:ascii="Times New Roman" w:eastAsia="Calibri" w:hAnsi="Times New Roman" w:cs="Times New Roman"/>
          <w:bCs/>
          <w:sz w:val="28"/>
          <w:szCs w:val="28"/>
        </w:rPr>
        <w:t>О назначении выборов депутатов</w:t>
      </w:r>
    </w:p>
    <w:p w:rsidR="00D2531A" w:rsidRDefault="00D2531A" w:rsidP="00D2531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Старозюринского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</w:p>
    <w:p w:rsidR="00D2531A" w:rsidRDefault="00D2531A" w:rsidP="00D2531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531A">
        <w:rPr>
          <w:rFonts w:ascii="Times New Roman" w:eastAsia="Calibri" w:hAnsi="Times New Roman" w:cs="Times New Roman"/>
          <w:bCs/>
          <w:sz w:val="28"/>
          <w:szCs w:val="28"/>
        </w:rPr>
        <w:t>поселения Тюлячинского муниципального</w:t>
      </w:r>
    </w:p>
    <w:p w:rsidR="00D2531A" w:rsidRPr="00D2531A" w:rsidRDefault="00D2531A" w:rsidP="00D2531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531A">
        <w:rPr>
          <w:rFonts w:ascii="Times New Roman" w:eastAsia="Calibri" w:hAnsi="Times New Roman" w:cs="Times New Roman"/>
          <w:bCs/>
          <w:sz w:val="28"/>
          <w:szCs w:val="28"/>
        </w:rPr>
        <w:t>Республики Татарстан</w:t>
      </w:r>
    </w:p>
    <w:p w:rsidR="00D2531A" w:rsidRPr="00D2531A" w:rsidRDefault="00D2531A" w:rsidP="00D2531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531A">
        <w:rPr>
          <w:rFonts w:ascii="Times New Roman" w:eastAsia="Calibri" w:hAnsi="Times New Roman" w:cs="Times New Roman"/>
          <w:bCs/>
          <w:sz w:val="28"/>
          <w:szCs w:val="28"/>
        </w:rPr>
        <w:t>четвертого созыва</w:t>
      </w:r>
    </w:p>
    <w:p w:rsidR="00D2531A" w:rsidRPr="00D2531A" w:rsidRDefault="00D2531A" w:rsidP="00D253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531A" w:rsidRPr="00D2531A" w:rsidRDefault="00D2531A" w:rsidP="00D2531A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hyperlink r:id="rId4" w:history="1">
        <w:r w:rsidRPr="00D2531A">
          <w:rPr>
            <w:rFonts w:ascii="Times New Roman" w:eastAsia="Calibri" w:hAnsi="Times New Roman" w:cs="Times New Roman"/>
            <w:bCs/>
            <w:sz w:val="28"/>
            <w:szCs w:val="28"/>
          </w:rPr>
          <w:t>пунктами 3</w:t>
        </w:r>
      </w:hyperlink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5" w:history="1">
        <w:r w:rsidRPr="00D2531A">
          <w:rPr>
            <w:rFonts w:ascii="Times New Roman" w:eastAsia="Calibri" w:hAnsi="Times New Roman" w:cs="Times New Roman"/>
            <w:bCs/>
            <w:sz w:val="28"/>
            <w:szCs w:val="28"/>
          </w:rPr>
          <w:t>7 статьи 10</w:t>
        </w:r>
      </w:hyperlink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12 июня 2002 года № 67-ФЗ "Об основных гарантиях избирательных </w:t>
      </w:r>
      <w:bookmarkStart w:id="0" w:name="_GoBack"/>
      <w:bookmarkEnd w:id="0"/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прав и права на участие в референдуме граждан Российской Федерации", </w:t>
      </w:r>
      <w:hyperlink r:id="rId6" w:history="1">
        <w:r w:rsidRPr="00D2531A">
          <w:rPr>
            <w:rFonts w:ascii="Times New Roman" w:eastAsia="Calibri" w:hAnsi="Times New Roman" w:cs="Times New Roman"/>
            <w:bCs/>
            <w:sz w:val="28"/>
            <w:szCs w:val="28"/>
          </w:rPr>
          <w:t>частью 2 статьи 6</w:t>
        </w:r>
      </w:hyperlink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7" w:history="1">
        <w:r w:rsidRPr="00D2531A">
          <w:rPr>
            <w:rFonts w:ascii="Times New Roman" w:eastAsia="Calibri" w:hAnsi="Times New Roman" w:cs="Times New Roman"/>
            <w:bCs/>
            <w:sz w:val="28"/>
            <w:szCs w:val="28"/>
          </w:rPr>
          <w:t>частью 1 статьи 105</w:t>
        </w:r>
      </w:hyperlink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Избирательного кодекса Республики Татарстан, статьей 32</w:t>
      </w:r>
      <w:hyperlink r:id="rId8" w:history="1"/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Старозюринское</w:t>
      </w:r>
      <w:proofErr w:type="spellEnd"/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Татарстан», </w:t>
      </w:r>
      <w:r w:rsidRPr="00D2531A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Совет 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Старозюринского</w:t>
      </w:r>
      <w:r w:rsidRPr="00D2531A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сельского поселения Тюлячинского муниципального района  решил</w:t>
      </w:r>
      <w:r w:rsidRPr="00D2531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2531A" w:rsidRPr="00D2531A" w:rsidRDefault="00D2531A" w:rsidP="00D2531A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1. Назначить выборы депутатов Совета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Старозюринского</w:t>
      </w:r>
      <w:proofErr w:type="spellEnd"/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Республики Татарстан четвертого созыва на 13 сентября 2020 года.</w:t>
      </w:r>
    </w:p>
    <w:p w:rsidR="00D2531A" w:rsidRPr="00D2531A" w:rsidRDefault="00D2531A" w:rsidP="00D2531A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531A">
        <w:rPr>
          <w:rFonts w:ascii="Times New Roman" w:eastAsia="Calibri" w:hAnsi="Times New Roman" w:cs="Times New Roman"/>
          <w:bCs/>
          <w:sz w:val="28"/>
          <w:szCs w:val="28"/>
        </w:rPr>
        <w:t>2. Опубликовать настоящее решение согласно действующему законодательству.</w:t>
      </w:r>
    </w:p>
    <w:p w:rsidR="00D2531A" w:rsidRPr="00D2531A" w:rsidRDefault="00D2531A" w:rsidP="00D2531A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3. Решение вступает в силу в соответствии с действующим законодательством.  </w:t>
      </w:r>
    </w:p>
    <w:p w:rsidR="00D2531A" w:rsidRDefault="00D2531A" w:rsidP="00D253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7800" w:rsidRPr="00D2531A" w:rsidRDefault="001C7800" w:rsidP="00D253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531A" w:rsidRPr="00D2531A" w:rsidRDefault="00D2531A" w:rsidP="00D253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531A" w:rsidRPr="00D2531A" w:rsidRDefault="00D2531A" w:rsidP="00D253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Старозюринского</w:t>
      </w:r>
      <w:proofErr w:type="spellEnd"/>
    </w:p>
    <w:p w:rsidR="00D2531A" w:rsidRPr="00D2531A" w:rsidRDefault="00D2531A" w:rsidP="00D253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r w:rsidRPr="00D2531A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Тюлячинского </w:t>
      </w:r>
    </w:p>
    <w:p w:rsidR="00D2531A" w:rsidRPr="00D2531A" w:rsidRDefault="00D2531A" w:rsidP="00D253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531A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муниципального района</w:t>
      </w:r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Р.Р.Мараков</w:t>
      </w:r>
      <w:proofErr w:type="spellEnd"/>
      <w:r w:rsidRPr="00D2531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D2531A" w:rsidRPr="00D2531A" w:rsidRDefault="00D2531A" w:rsidP="00D2531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4826" w:rsidRPr="00D2531A" w:rsidRDefault="00314826">
      <w:pPr>
        <w:rPr>
          <w:sz w:val="28"/>
          <w:szCs w:val="28"/>
        </w:rPr>
      </w:pPr>
    </w:p>
    <w:sectPr w:rsidR="00314826" w:rsidRPr="00D2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21"/>
    <w:rsid w:val="001C7800"/>
    <w:rsid w:val="00314826"/>
    <w:rsid w:val="00740221"/>
    <w:rsid w:val="00D2531A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14FC"/>
  <w15:chartTrackingRefBased/>
  <w15:docId w15:val="{A890B69A-7BA7-488A-808E-5647D294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7C02C54AC96C721B21778DAEC07347A3BB2222D3124739F373D5525D6F6D16A74344FEFE8E0AE7AE4B6R1p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77C02C54AC96C721B21778DAEC07347A3BB2222D31207793373D5525D6F6D16A74344FEFE8E0AE7AE5BCR1p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7C02C54AC96C721B21778DAEC07347A3BB2222D31207793373D5525D6F6D16A74344FEFE8E0AE7BE6BDR1p9J" TargetMode="External"/><Relationship Id="rId5" Type="http://schemas.openxmlformats.org/officeDocument/2006/relationships/hyperlink" Target="consultantplus://offline/ref=1177C02C54AC96C721B20975CC805A3F7830EE2E2D352E26C668660872DFFC862D3B6D0DABE4E5A7R7p2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177C02C54AC96C721B20975CC805A3F7830EE2E2D352E26C668660872DFFC862D3B6D0DABE4E5A7R7p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4</cp:revision>
  <dcterms:created xsi:type="dcterms:W3CDTF">2020-06-15T05:53:00Z</dcterms:created>
  <dcterms:modified xsi:type="dcterms:W3CDTF">2020-06-15T06:47:00Z</dcterms:modified>
</cp:coreProperties>
</file>